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0" w:rsidRDefault="00FD2D60" w:rsidP="00FD2D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:rsidR="00FD2D60" w:rsidRDefault="00FD2D60" w:rsidP="00FD2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                                 z przetwarzaniem danych osobowych i w sprawie swobodnego przepływu takich danych oraz uchylenia dyrektywy 95/46/WE (Dz.U.UE. L. z 2016r. Nr 119, s.1 ze</w:t>
      </w:r>
      <w:r w:rsidR="00B030E9">
        <w:rPr>
          <w:rFonts w:ascii="Times New Roman" w:hAnsi="Times New Roman"/>
          <w:sz w:val="24"/>
          <w:szCs w:val="24"/>
        </w:rPr>
        <w:t xml:space="preserve"> zm.) - dalej: „RODO” informujemy,</w:t>
      </w:r>
      <w:r>
        <w:rPr>
          <w:rFonts w:ascii="Times New Roman" w:hAnsi="Times New Roman"/>
          <w:sz w:val="24"/>
          <w:szCs w:val="24"/>
        </w:rPr>
        <w:t xml:space="preserve"> </w:t>
      </w:r>
      <w:r w:rsidR="00B030E9">
        <w:rPr>
          <w:rFonts w:ascii="Times New Roman" w:hAnsi="Times New Roman"/>
          <w:sz w:val="24"/>
          <w:szCs w:val="24"/>
        </w:rPr>
        <w:t xml:space="preserve">iż </w:t>
      </w:r>
    </w:p>
    <w:p w:rsidR="00FD2D60" w:rsidRPr="00A319CF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</w:t>
      </w:r>
      <w:r w:rsidR="00B030E9">
        <w:rPr>
          <w:rFonts w:ascii="Times New Roman" w:hAnsi="Times New Roman"/>
          <w:sz w:val="24"/>
          <w:szCs w:val="24"/>
        </w:rPr>
        <w:t xml:space="preserve">osobowych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A319CF" w:rsidRPr="00B030E9">
        <w:rPr>
          <w:rStyle w:val="fontstyle01"/>
          <w:rFonts w:ascii="Times New Roman" w:hAnsi="Times New Roman"/>
          <w:b w:val="0"/>
          <w:sz w:val="24"/>
          <w:szCs w:val="24"/>
        </w:rPr>
        <w:t xml:space="preserve">Gminny Ośrodek Pomocy </w:t>
      </w:r>
      <w:proofErr w:type="spellStart"/>
      <w:r w:rsidR="00A319CF" w:rsidRPr="00B030E9">
        <w:rPr>
          <w:rStyle w:val="fontstyle01"/>
          <w:rFonts w:ascii="Times New Roman" w:hAnsi="Times New Roman"/>
          <w:b w:val="0"/>
          <w:sz w:val="24"/>
          <w:szCs w:val="24"/>
        </w:rPr>
        <w:t>Spolecznej</w:t>
      </w:r>
      <w:proofErr w:type="spellEnd"/>
      <w:r w:rsidR="00A319CF" w:rsidRPr="00B030E9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B030E9" w:rsidRPr="00B030E9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Pr="00B030E9">
        <w:rPr>
          <w:rStyle w:val="fontstyle01"/>
          <w:rFonts w:ascii="Times New Roman" w:hAnsi="Times New Roman"/>
          <w:b w:val="0"/>
          <w:sz w:val="24"/>
          <w:szCs w:val="24"/>
        </w:rPr>
        <w:t>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319CF">
        <w:rPr>
          <w:rFonts w:ascii="Times New Roman" w:hAnsi="Times New Roman"/>
          <w:bCs/>
          <w:color w:val="000000"/>
          <w:sz w:val="24"/>
          <w:szCs w:val="24"/>
        </w:rPr>
        <w:t xml:space="preserve">Starym Zamościu – Stary Zamość 6 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spellStart"/>
      <w:r w:rsidRPr="00A319CF">
        <w:rPr>
          <w:rStyle w:val="fontstyle01"/>
          <w:rFonts w:ascii="Times New Roman" w:hAnsi="Times New Roman"/>
          <w:b w:val="0"/>
          <w:sz w:val="24"/>
          <w:szCs w:val="24"/>
        </w:rPr>
        <w:t>tel</w:t>
      </w:r>
      <w:proofErr w:type="spellEnd"/>
      <w:r w:rsidRPr="00A319CF">
        <w:rPr>
          <w:rStyle w:val="fontstyle01"/>
          <w:rFonts w:ascii="Times New Roman" w:hAnsi="Times New Roman"/>
          <w:b w:val="0"/>
          <w:sz w:val="24"/>
          <w:szCs w:val="24"/>
        </w:rPr>
        <w:t xml:space="preserve">: 84 </w:t>
      </w:r>
      <w:r w:rsidR="00A319CF">
        <w:rPr>
          <w:rStyle w:val="fontstyle01"/>
          <w:rFonts w:ascii="Times New Roman" w:hAnsi="Times New Roman"/>
          <w:b w:val="0"/>
          <w:sz w:val="24"/>
          <w:szCs w:val="24"/>
        </w:rPr>
        <w:t>616</w:t>
      </w:r>
      <w:r w:rsidRPr="00A319C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A319CF">
        <w:rPr>
          <w:rStyle w:val="fontstyle01"/>
          <w:rFonts w:ascii="Times New Roman" w:hAnsi="Times New Roman"/>
          <w:b w:val="0"/>
          <w:sz w:val="24"/>
          <w:szCs w:val="24"/>
        </w:rPr>
        <w:t>32</w:t>
      </w:r>
      <w:r w:rsidRPr="00A319CF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A319CF">
        <w:rPr>
          <w:rStyle w:val="fontstyle01"/>
          <w:rFonts w:ascii="Times New Roman" w:hAnsi="Times New Roman"/>
          <w:b w:val="0"/>
          <w:sz w:val="24"/>
          <w:szCs w:val="24"/>
        </w:rPr>
        <w:t>43.</w:t>
      </w:r>
    </w:p>
    <w:p w:rsidR="00FD2D60" w:rsidRPr="00FC2E03" w:rsidRDefault="00A319CF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 w:rsidRPr="00A319CF">
        <w:rPr>
          <w:rFonts w:ascii="Times New Roman" w:hAnsi="Times New Roman"/>
          <w:sz w:val="24"/>
          <w:szCs w:val="24"/>
        </w:rPr>
        <w:t>W sprawach dotyczących przetwarzania danych osobowych prosimy o kontakt z Inspektorem Ochrony Danych</w:t>
      </w:r>
      <w:r>
        <w:rPr>
          <w:rFonts w:ascii="Times New Roman" w:hAnsi="Times New Roman"/>
          <w:sz w:val="24"/>
          <w:szCs w:val="24"/>
        </w:rPr>
        <w:t xml:space="preserve"> Osobowych </w:t>
      </w:r>
      <w:r w:rsidRPr="00A319CF">
        <w:rPr>
          <w:rFonts w:ascii="Times New Roman" w:hAnsi="Times New Roman"/>
          <w:sz w:val="24"/>
          <w:szCs w:val="24"/>
        </w:rPr>
        <w:t xml:space="preserve">, drogą elektroniczną </w:t>
      </w:r>
      <w:r w:rsidR="00FD2D60">
        <w:rPr>
          <w:rFonts w:ascii="Times New Roman" w:hAnsi="Times New Roman"/>
          <w:sz w:val="24"/>
          <w:szCs w:val="24"/>
        </w:rPr>
        <w:t xml:space="preserve">za pośrednictwem adresu email: </w:t>
      </w:r>
      <w:hyperlink r:id="rId5" w:history="1">
        <w:r w:rsidRPr="005E4C69">
          <w:rPr>
            <w:rStyle w:val="Hipercze"/>
            <w:rFonts w:ascii="Times New Roman" w:hAnsi="Times New Roman"/>
            <w:sz w:val="24"/>
            <w:szCs w:val="24"/>
          </w:rPr>
          <w:t>iod@staryzamosc.pl.pl</w:t>
        </w:r>
      </w:hyperlink>
      <w:r w:rsidR="00FD2D60">
        <w:rPr>
          <w:rFonts w:ascii="Times New Roman" w:hAnsi="Times New Roman"/>
          <w:sz w:val="24"/>
          <w:szCs w:val="24"/>
        </w:rPr>
        <w:t xml:space="preserve"> lub pisemnie na adres </w:t>
      </w:r>
      <w:r w:rsidR="00FD2D60">
        <w:rPr>
          <w:rFonts w:ascii="Times New Roman" w:hAnsi="Times New Roman"/>
          <w:sz w:val="24"/>
          <w:szCs w:val="24"/>
        </w:rPr>
        <w:br/>
      </w:r>
      <w:r w:rsidR="00FD2D60" w:rsidRPr="00FC2E03">
        <w:rPr>
          <w:rFonts w:ascii="Times New Roman" w:hAnsi="Times New Roman"/>
          <w:sz w:val="24"/>
          <w:szCs w:val="24"/>
        </w:rPr>
        <w:t xml:space="preserve">Administratora. </w:t>
      </w:r>
    </w:p>
    <w:p w:rsidR="00FD2D60" w:rsidRPr="00B030E9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 xml:space="preserve">Państwa dane osobowe będą przetwarzane </w:t>
      </w:r>
      <w:r w:rsidRPr="00B030E9">
        <w:rPr>
          <w:rFonts w:ascii="Times New Roman" w:hAnsi="Times New Roman"/>
          <w:sz w:val="24"/>
          <w:szCs w:val="24"/>
        </w:rPr>
        <w:t xml:space="preserve">w </w:t>
      </w:r>
      <w:r w:rsidR="001269C8" w:rsidRPr="00B030E9">
        <w:rPr>
          <w:rFonts w:ascii="Times New Roman" w:hAnsi="Times New Roman"/>
          <w:sz w:val="24"/>
          <w:szCs w:val="24"/>
        </w:rPr>
        <w:t xml:space="preserve">związku z realizacją Programu „Opieka </w:t>
      </w:r>
      <w:proofErr w:type="spellStart"/>
      <w:r w:rsidR="001269C8" w:rsidRPr="00B030E9">
        <w:rPr>
          <w:rFonts w:ascii="Times New Roman" w:hAnsi="Times New Roman"/>
          <w:sz w:val="24"/>
          <w:szCs w:val="24"/>
        </w:rPr>
        <w:t>wytchnieniowa</w:t>
      </w:r>
      <w:proofErr w:type="spellEnd"/>
      <w:r w:rsidR="001269C8" w:rsidRPr="00B030E9">
        <w:rPr>
          <w:rFonts w:ascii="Times New Roman" w:hAnsi="Times New Roman"/>
          <w:sz w:val="24"/>
          <w:szCs w:val="24"/>
        </w:rPr>
        <w:t>”- edycja 202</w:t>
      </w:r>
      <w:r w:rsidR="00A319CF" w:rsidRPr="00B030E9">
        <w:rPr>
          <w:rFonts w:ascii="Times New Roman" w:hAnsi="Times New Roman"/>
          <w:sz w:val="24"/>
          <w:szCs w:val="24"/>
        </w:rPr>
        <w:t>3</w:t>
      </w:r>
      <w:r w:rsidR="00B32C91" w:rsidRPr="00B030E9">
        <w:rPr>
          <w:rFonts w:ascii="Times New Roman" w:hAnsi="Times New Roman"/>
          <w:sz w:val="24"/>
          <w:szCs w:val="24"/>
        </w:rPr>
        <w:t>,</w:t>
      </w:r>
      <w:r w:rsidR="001269C8" w:rsidRPr="00B030E9">
        <w:rPr>
          <w:rFonts w:ascii="Times New Roman" w:hAnsi="Times New Roman"/>
          <w:sz w:val="24"/>
          <w:szCs w:val="24"/>
        </w:rPr>
        <w:t xml:space="preserve"> finansowanego ze środków Funduszu Solidarnościowego.</w:t>
      </w:r>
    </w:p>
    <w:p w:rsidR="00FD2D60" w:rsidRPr="00FC2E03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 w:rsidRPr="00FC2E03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</w:t>
      </w:r>
      <w:r w:rsidR="001269C8" w:rsidRPr="00FC2E03">
        <w:rPr>
          <w:rFonts w:ascii="Times New Roman" w:hAnsi="Times New Roman"/>
          <w:sz w:val="24"/>
          <w:szCs w:val="24"/>
        </w:rPr>
        <w:t xml:space="preserve">w celu realizacji Programu „Opieka </w:t>
      </w:r>
      <w:proofErr w:type="spellStart"/>
      <w:r w:rsidR="001269C8" w:rsidRPr="00FC2E03">
        <w:rPr>
          <w:rFonts w:ascii="Times New Roman" w:hAnsi="Times New Roman"/>
          <w:sz w:val="24"/>
          <w:szCs w:val="24"/>
        </w:rPr>
        <w:t>wytchieniowa</w:t>
      </w:r>
      <w:proofErr w:type="spellEnd"/>
      <w:r w:rsidR="001269C8" w:rsidRPr="00FC2E03">
        <w:rPr>
          <w:rFonts w:ascii="Times New Roman" w:hAnsi="Times New Roman"/>
          <w:sz w:val="24"/>
          <w:szCs w:val="24"/>
        </w:rPr>
        <w:t>” – edycja 202</w:t>
      </w:r>
      <w:bookmarkStart w:id="0" w:name="_GoBack"/>
      <w:bookmarkEnd w:id="0"/>
      <w:r w:rsidR="00A319CF">
        <w:rPr>
          <w:rFonts w:ascii="Times New Roman" w:hAnsi="Times New Roman"/>
          <w:sz w:val="24"/>
          <w:szCs w:val="24"/>
        </w:rPr>
        <w:t>3</w:t>
      </w:r>
      <w:r w:rsidR="001269C8" w:rsidRPr="00FC2E03">
        <w:rPr>
          <w:rFonts w:ascii="Times New Roman" w:hAnsi="Times New Roman"/>
          <w:sz w:val="24"/>
          <w:szCs w:val="24"/>
        </w:rPr>
        <w:t xml:space="preserve">. </w:t>
      </w:r>
      <w:bookmarkStart w:id="1" w:name="_Hlk268865"/>
    </w:p>
    <w:p w:rsidR="00FC2E03" w:rsidRDefault="00FD2D60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>Państwa dane będą przechowywane przez okres związany z realizacją</w:t>
      </w:r>
      <w:r w:rsidR="00204F57">
        <w:rPr>
          <w:rFonts w:ascii="Times New Roman" w:hAnsi="Times New Roman"/>
          <w:sz w:val="24"/>
          <w:szCs w:val="24"/>
        </w:rPr>
        <w:t xml:space="preserve"> ww. Programu,</w:t>
      </w:r>
      <w:r w:rsidRPr="00FC2E03">
        <w:rPr>
          <w:rFonts w:ascii="Times New Roman" w:hAnsi="Times New Roman"/>
          <w:sz w:val="24"/>
          <w:szCs w:val="24"/>
        </w:rPr>
        <w:t xml:space="preserve"> </w:t>
      </w:r>
      <w:r w:rsidR="00204F57">
        <w:rPr>
          <w:rFonts w:ascii="Times New Roman" w:hAnsi="Times New Roman"/>
          <w:sz w:val="24"/>
          <w:szCs w:val="24"/>
        </w:rPr>
        <w:br/>
      </w:r>
      <w:r w:rsidRPr="00FC2E03">
        <w:rPr>
          <w:rFonts w:ascii="Times New Roman" w:hAnsi="Times New Roman"/>
          <w:sz w:val="24"/>
          <w:szCs w:val="24"/>
        </w:rPr>
        <w:t xml:space="preserve">a następnie zgodnie z przepisami ustawy z 14 lipca 1983 r. </w:t>
      </w:r>
      <w:r w:rsidR="00FC2E03">
        <w:rPr>
          <w:rFonts w:ascii="Times New Roman" w:hAnsi="Times New Roman"/>
          <w:sz w:val="24"/>
          <w:szCs w:val="24"/>
        </w:rPr>
        <w:t xml:space="preserve">o narodowym zasobie </w:t>
      </w:r>
      <w:r w:rsidRPr="00FC2E03">
        <w:rPr>
          <w:rFonts w:ascii="Times New Roman" w:hAnsi="Times New Roman"/>
          <w:sz w:val="24"/>
          <w:szCs w:val="24"/>
        </w:rPr>
        <w:t>archiwalnym i archiwach i wydanej na jej podstawie instrukcji</w:t>
      </w:r>
      <w:r>
        <w:rPr>
          <w:rFonts w:ascii="Times New Roman" w:hAnsi="Times New Roman"/>
          <w:sz w:val="24"/>
          <w:szCs w:val="24"/>
        </w:rPr>
        <w:t xml:space="preserve"> archiwizacji MCPR.</w:t>
      </w:r>
      <w:bookmarkEnd w:id="1"/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Pani/Pana danych osobowych będą upoważnieni pracownicy </w:t>
      </w:r>
      <w:r w:rsidR="00A319CF">
        <w:rPr>
          <w:rFonts w:ascii="Times New Roman" w:eastAsia="Times New Roman" w:hAnsi="Times New Roman"/>
          <w:sz w:val="24"/>
          <w:szCs w:val="24"/>
          <w:lang w:eastAsia="pl-PL"/>
        </w:rPr>
        <w:t>GOPS</w:t>
      </w: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podmioty uprawnione na podstawie przepisów prawa.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Urzędu Ochrony Danych Osobowych.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703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w art. 18 ust. 2 RODO **;  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0"/>
        <w:ind w:left="851" w:hanging="284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autoSpaceDN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przenoszenia danych osobowych, o którym mowa w art. 20 RODO; </w:t>
      </w:r>
    </w:p>
    <w:p w:rsidR="00FC2E03" w:rsidRPr="00FC2E03" w:rsidRDefault="00FC2E03" w:rsidP="00FD2D60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D2D60" w:rsidRPr="00FC2E03" w:rsidRDefault="00FD2D60" w:rsidP="00FC2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B32C91">
        <w:rPr>
          <w:rFonts w:ascii="Times New Roman" w:hAnsi="Times New Roman"/>
          <w:sz w:val="24"/>
          <w:szCs w:val="24"/>
        </w:rPr>
        <w:t xml:space="preserve">GOPS 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</w:t>
      </w:r>
      <w:r w:rsidR="00FC2E03">
        <w:rPr>
          <w:rFonts w:ascii="Times New Roman" w:hAnsi="Times New Roman"/>
          <w:sz w:val="24"/>
          <w:szCs w:val="24"/>
        </w:rPr>
        <w:t>rzysługujących Państwu usług</w:t>
      </w:r>
      <w:r>
        <w:rPr>
          <w:rFonts w:ascii="Times New Roman" w:hAnsi="Times New Roman"/>
          <w:sz w:val="24"/>
          <w:szCs w:val="24"/>
        </w:rPr>
        <w:t xml:space="preserve">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FD2D60" w:rsidRPr="00FD2D60" w:rsidRDefault="00FD2D60" w:rsidP="00FD2D60">
      <w:pPr>
        <w:ind w:left="5664" w:firstLine="708"/>
        <w:rPr>
          <w:rFonts w:ascii="Times New Roman" w:hAnsi="Times New Roman"/>
        </w:rPr>
      </w:pPr>
    </w:p>
    <w:sectPr w:rsidR="00FD2D60" w:rsidRPr="00FD2D60" w:rsidSect="00FD2D6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5C"/>
    <w:multiLevelType w:val="multilevel"/>
    <w:tmpl w:val="6EB6B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A1C"/>
    <w:multiLevelType w:val="hybridMultilevel"/>
    <w:tmpl w:val="1F2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142A64"/>
    <w:multiLevelType w:val="multilevel"/>
    <w:tmpl w:val="09E2A6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C9A"/>
    <w:multiLevelType w:val="hybridMultilevel"/>
    <w:tmpl w:val="27344A4C"/>
    <w:lvl w:ilvl="0" w:tplc="FE1C2374">
      <w:start w:val="1"/>
      <w:numFmt w:val="lowerLetter"/>
      <w:lvlText w:val="%1)"/>
      <w:lvlJc w:val="left"/>
      <w:pPr>
        <w:ind w:left="1648" w:hanging="360"/>
      </w:pPr>
      <w:rPr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D60"/>
    <w:rsid w:val="00016BE7"/>
    <w:rsid w:val="001269C8"/>
    <w:rsid w:val="00163009"/>
    <w:rsid w:val="00204F57"/>
    <w:rsid w:val="00525B28"/>
    <w:rsid w:val="00553655"/>
    <w:rsid w:val="005E2534"/>
    <w:rsid w:val="005F26D2"/>
    <w:rsid w:val="00756F0D"/>
    <w:rsid w:val="007B4BBE"/>
    <w:rsid w:val="00A319CF"/>
    <w:rsid w:val="00A54662"/>
    <w:rsid w:val="00A70F9A"/>
    <w:rsid w:val="00AE0AFA"/>
    <w:rsid w:val="00B030E9"/>
    <w:rsid w:val="00B32C91"/>
    <w:rsid w:val="00D25D95"/>
    <w:rsid w:val="00E53AFF"/>
    <w:rsid w:val="00EC4E6B"/>
    <w:rsid w:val="00FC2E03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60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FD2D60"/>
    <w:rPr>
      <w:color w:val="0563C1"/>
      <w:u w:val="single" w:color="000000"/>
    </w:rPr>
  </w:style>
  <w:style w:type="paragraph" w:styleId="Akapitzlist">
    <w:name w:val="List Paragraph"/>
    <w:basedOn w:val="Normalny"/>
    <w:uiPriority w:val="34"/>
    <w:qFormat/>
    <w:rsid w:val="00FD2D60"/>
    <w:pPr>
      <w:ind w:left="720"/>
    </w:pPr>
  </w:style>
  <w:style w:type="character" w:customStyle="1" w:styleId="fontstyle01">
    <w:name w:val="fontstyle01"/>
    <w:basedOn w:val="Domylnaczcionkaakapitu"/>
    <w:rsid w:val="00FD2D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60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D2D60"/>
    <w:rPr>
      <w:color w:val="0563C1"/>
      <w:u w:val="single" w:color="000000"/>
    </w:rPr>
  </w:style>
  <w:style w:type="paragraph" w:styleId="Akapitzlist">
    <w:name w:val="List Paragraph"/>
    <w:basedOn w:val="Normalny"/>
    <w:uiPriority w:val="34"/>
    <w:qFormat/>
    <w:rsid w:val="00FD2D60"/>
    <w:pPr>
      <w:ind w:left="720"/>
    </w:pPr>
  </w:style>
  <w:style w:type="character" w:customStyle="1" w:styleId="fontstyle01">
    <w:name w:val="fontstyle01"/>
    <w:basedOn w:val="Domylnaczcionkaakapitu"/>
    <w:rsid w:val="00FD2D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yzamosc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mc036</dc:creator>
  <cp:lastModifiedBy>Admin</cp:lastModifiedBy>
  <cp:revision>6</cp:revision>
  <dcterms:created xsi:type="dcterms:W3CDTF">2022-10-27T09:04:00Z</dcterms:created>
  <dcterms:modified xsi:type="dcterms:W3CDTF">2022-10-27T09:52:00Z</dcterms:modified>
</cp:coreProperties>
</file>